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8D326C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8D326C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066C18" w:rsidRDefault="00906172" w:rsidP="00D551E4">
      <w:pPr>
        <w:spacing w:before="120" w:after="120"/>
        <w:rPr>
          <w:iCs/>
          <w:sz w:val="20"/>
          <w:szCs w:val="20"/>
        </w:rPr>
      </w:pPr>
    </w:p>
    <w:p w:rsidR="00906172" w:rsidRPr="00D551E4" w:rsidRDefault="00833866" w:rsidP="00D551E4">
      <w:pPr>
        <w:spacing w:before="120" w:after="120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>RESUMO</w:t>
      </w:r>
    </w:p>
    <w:p w:rsidR="00F130D5" w:rsidRDefault="00F130D5" w:rsidP="00D551E4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 xml:space="preserve">Os artigos devem ser precedidos de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Default="00035E8C" w:rsidP="00035E8C">
      <w:pPr>
        <w:spacing w:before="120" w:after="120"/>
        <w:rPr>
          <w:b/>
          <w:bCs/>
          <w:sz w:val="16"/>
          <w:szCs w:val="16"/>
        </w:rPr>
      </w:pPr>
    </w:p>
    <w:p w:rsidR="00EA420C" w:rsidRDefault="00EA420C" w:rsidP="00035E8C">
      <w:pPr>
        <w:spacing w:before="120" w:after="120"/>
        <w:rPr>
          <w:b/>
          <w:bCs/>
          <w:sz w:val="16"/>
          <w:szCs w:val="16"/>
          <w:lang w:val="en-US"/>
        </w:rPr>
      </w:pPr>
      <w:r w:rsidRPr="00833866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D603B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D603B">
        <w:rPr>
          <w:b/>
          <w:sz w:val="16"/>
          <w:szCs w:val="16"/>
          <w:lang w:val="en-US"/>
        </w:rPr>
        <w:t>The articles written in Portuguese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066C18">
      <w:pPr>
        <w:spacing w:before="120" w:after="120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hyperlink r:id="rId10" w:history="1">
        <w:r w:rsidR="009B72BB" w:rsidRPr="00035E8C">
          <w:rPr>
            <w:rStyle w:val="Hyperlink"/>
            <w:color w:val="auto"/>
            <w:sz w:val="20"/>
            <w:szCs w:val="20"/>
          </w:rPr>
          <w:t>http://www.filologia.org.br/rph/normas.html</w:t>
        </w:r>
      </w:hyperlink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como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representação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identificar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(AUTOR, ano, p. xx).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0D21AE">
        <w:rPr>
          <w:iCs/>
          <w:sz w:val="20"/>
          <w:szCs w:val="20"/>
        </w:rPr>
        <w:t>ficar a 0,6 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Pr="00852D1D" w:rsidRDefault="00852D1D" w:rsidP="00852D1D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maiúscula.</w:t>
      </w:r>
    </w:p>
    <w:p w:rsidR="001A1E28" w:rsidRDefault="001A1E28" w:rsidP="00B415C4">
      <w:pPr>
        <w:pStyle w:val="Ttulo2"/>
        <w:jc w:val="both"/>
      </w:pPr>
      <w:r>
        <w:lastRenderedPageBreak/>
        <w:t>Considerações finais (ou Conclusão)</w:t>
      </w:r>
    </w:p>
    <w:p w:rsidR="001A1E28" w:rsidRDefault="001A1E28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 xml:space="preserve">Os textos </w:t>
      </w:r>
      <w:r w:rsidR="00CB6C5B">
        <w:rPr>
          <w:spacing w:val="2"/>
          <w:sz w:val="20"/>
          <w:szCs w:val="20"/>
        </w:rPr>
        <w:t>co</w:t>
      </w:r>
      <w:r w:rsidR="00CB6C5B" w:rsidRPr="00CB6C5B">
        <w:rPr>
          <w:spacing w:val="2"/>
          <w:sz w:val="20"/>
          <w:szCs w:val="20"/>
        </w:rPr>
        <w:t>mpletos</w:t>
      </w:r>
      <w:r w:rsidRPr="00CB6C5B">
        <w:rPr>
          <w:spacing w:val="2"/>
          <w:sz w:val="20"/>
          <w:szCs w:val="20"/>
        </w:rPr>
        <w:t xml:space="preserve"> devem </w:t>
      </w:r>
      <w:smartTag w:uri="schemas-houaiss/acao" w:element="hm">
        <w:r w:rsidRPr="00CB6C5B">
          <w:rPr>
            <w:spacing w:val="2"/>
            <w:sz w:val="20"/>
            <w:szCs w:val="20"/>
          </w:rPr>
          <w:t>ser</w:t>
        </w:r>
      </w:smartTag>
      <w:r w:rsidRPr="00CB6C5B">
        <w:rPr>
          <w:spacing w:val="2"/>
          <w:sz w:val="20"/>
          <w:szCs w:val="20"/>
        </w:rPr>
        <w:t xml:space="preserve"> enviados para o e-mail </w:t>
      </w:r>
      <w:hyperlink r:id="rId11" w:history="1"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eve</w:t>
        </w:r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n</w:t>
        </w:r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tos@filologia.org.br</w:t>
        </w:r>
      </w:hyperlink>
      <w:r w:rsidR="00CB6C5B" w:rsidRPr="00CB6C5B">
        <w:rPr>
          <w:spacing w:val="2"/>
          <w:sz w:val="20"/>
          <w:szCs w:val="20"/>
        </w:rPr>
        <w:t xml:space="preserve"> </w:t>
      </w:r>
      <w:r w:rsidRPr="001A1E28">
        <w:rPr>
          <w:sz w:val="20"/>
          <w:szCs w:val="20"/>
        </w:rPr>
        <w:t xml:space="preserve">até </w:t>
      </w:r>
      <w:r w:rsidR="00CB6C5B">
        <w:rPr>
          <w:sz w:val="20"/>
          <w:szCs w:val="20"/>
        </w:rPr>
        <w:t>a data limite (conforme o Edital de Chamada para Proposta de Trabalho) impreterivelmente</w:t>
      </w:r>
      <w:r w:rsidRPr="001A1E28">
        <w:rPr>
          <w:sz w:val="20"/>
          <w:szCs w:val="20"/>
        </w:rPr>
        <w:t>.</w:t>
      </w:r>
    </w:p>
    <w:p w:rsidR="00CB6C5B" w:rsidRDefault="00CB6C5B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Todos os textos completos serão avaliados por uma Comissão Avaliadora e somente os aprovados serão publicados nos Anais do Si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pósio (Suplemento da Revista </w:t>
      </w:r>
      <w:r w:rsidRPr="00CB6C5B">
        <w:rPr>
          <w:i/>
          <w:sz w:val="20"/>
          <w:szCs w:val="20"/>
        </w:rPr>
        <w:t>Philologus</w:t>
      </w:r>
      <w:r>
        <w:rPr>
          <w:sz w:val="20"/>
          <w:szCs w:val="20"/>
        </w:rPr>
        <w:t>).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>Antes de submeter o seu texto, observe as regras estabelecidas nas referidas Instruções Editoria</w:t>
      </w:r>
      <w:r w:rsidR="00CB6C5B">
        <w:rPr>
          <w:sz w:val="20"/>
          <w:szCs w:val="20"/>
        </w:rPr>
        <w:t>i</w:t>
      </w:r>
      <w:r>
        <w:rPr>
          <w:sz w:val="20"/>
          <w:szCs w:val="20"/>
        </w:rPr>
        <w:t xml:space="preserve">s. Portanto, é aconselhável utilizar este </w:t>
      </w:r>
      <w:r w:rsidRPr="009B72BB">
        <w:rPr>
          <w:i/>
          <w:sz w:val="20"/>
          <w:szCs w:val="20"/>
        </w:rPr>
        <w:t>Template</w:t>
      </w:r>
      <w:r>
        <w:rPr>
          <w:sz w:val="20"/>
          <w:szCs w:val="20"/>
        </w:rPr>
        <w:t xml:space="preserve"> (que está em arquivo WORD) como </w:t>
      </w:r>
      <w:r w:rsidR="005056C8">
        <w:rPr>
          <w:sz w:val="20"/>
          <w:szCs w:val="20"/>
        </w:rPr>
        <w:t>guia para que o seu texto não corra o risco de ser devolvido antes de ser enviado para os nossos Pareceristas.</w:t>
      </w:r>
    </w:p>
    <w:p w:rsidR="00865BC5" w:rsidRDefault="007F5111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 a NBR 6022 da ABNT.</w:t>
      </w:r>
    </w:p>
    <w:p w:rsidR="00865BC5" w:rsidRPr="000B1DF8" w:rsidRDefault="007F5111" w:rsidP="007F5111">
      <w:pPr>
        <w:spacing w:before="120" w:after="120"/>
        <w:ind w:firstLine="567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>. Cidade: Editora,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Título do capítulo. In: 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>Cidade: Editora, ano. p. a-z</w:t>
      </w:r>
      <w:r w:rsidR="00F20486">
        <w:rPr>
          <w:sz w:val="20"/>
          <w:szCs w:val="20"/>
        </w:rPr>
        <w:t>.</w:t>
      </w:r>
    </w:p>
    <w:p w:rsidR="007F5111" w:rsidRPr="001A1E28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>, Ano x,</w:t>
      </w:r>
      <w:r w:rsidR="00CB6C5B">
        <w:rPr>
          <w:sz w:val="20"/>
          <w:szCs w:val="20"/>
        </w:rPr>
        <w:t xml:space="preserve"> v. x,</w:t>
      </w:r>
      <w:r w:rsidRPr="000B1DF8">
        <w:rPr>
          <w:sz w:val="20"/>
          <w:szCs w:val="20"/>
        </w:rPr>
        <w:t xml:space="preserve"> n. x, </w:t>
      </w:r>
      <w:r w:rsidR="00CB6C5B">
        <w:rPr>
          <w:sz w:val="20"/>
          <w:szCs w:val="20"/>
        </w:rPr>
        <w:t>p. a-z,</w:t>
      </w:r>
      <w:r w:rsidR="000B1DF8">
        <w:rPr>
          <w:sz w:val="20"/>
          <w:szCs w:val="20"/>
        </w:rPr>
        <w:t xml:space="preserve"> </w:t>
      </w:r>
      <w:r w:rsidRPr="000B1DF8">
        <w:rPr>
          <w:sz w:val="20"/>
          <w:szCs w:val="20"/>
        </w:rPr>
        <w:t>Cidade: Editora, ano</w:t>
      </w:r>
      <w:r w:rsidR="00CB6C5B">
        <w:rPr>
          <w:sz w:val="20"/>
          <w:szCs w:val="20"/>
        </w:rPr>
        <w:t>/data</w:t>
      </w:r>
      <w:r w:rsidRPr="000B1DF8">
        <w:rPr>
          <w:sz w:val="20"/>
          <w:szCs w:val="20"/>
        </w:rPr>
        <w:t xml:space="preserve">. Disponível em: </w:t>
      </w:r>
    </w:p>
    <w:sectPr w:rsidR="007F5111" w:rsidRPr="001A1E28" w:rsidSect="002047FE">
      <w:headerReference w:type="default" r:id="rId12"/>
      <w:footerReference w:type="even" r:id="rId13"/>
      <w:footerReference w:type="default" r:id="rId14"/>
      <w:footerReference w:type="first" r:id="rId15"/>
      <w:pgSz w:w="8392" w:h="11907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49" w:rsidRDefault="00757F49" w:rsidP="007F5111">
      <w:r>
        <w:separator/>
      </w:r>
    </w:p>
  </w:endnote>
  <w:endnote w:type="continuationSeparator" w:id="1">
    <w:p w:rsidR="00757F49" w:rsidRDefault="00757F49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5724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047FE" w:rsidRDefault="002047FE" w:rsidP="002047FE">
        <w:pPr>
          <w:pStyle w:val="Rodap"/>
          <w:tabs>
            <w:tab w:val="clear" w:pos="4252"/>
            <w:tab w:val="clear" w:pos="8504"/>
          </w:tabs>
        </w:pPr>
        <w:r w:rsidRPr="002047FE">
          <w:rPr>
            <w:sz w:val="16"/>
            <w:szCs w:val="16"/>
          </w:rPr>
          <w:fldChar w:fldCharType="begin"/>
        </w:r>
        <w:r w:rsidRPr="002047FE">
          <w:rPr>
            <w:sz w:val="16"/>
            <w:szCs w:val="16"/>
          </w:rPr>
          <w:instrText xml:space="preserve"> PAGE   \* MERGEFORMAT </w:instrText>
        </w:r>
        <w:r w:rsidRPr="002047F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2047FE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3A3695" w:rsidRDefault="008D326C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3A3695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2047FE">
          <w:rPr>
            <w:noProof/>
            <w:sz w:val="16"/>
            <w:szCs w:val="16"/>
          </w:rPr>
          <w:t>3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5724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047FE" w:rsidRDefault="002047FE" w:rsidP="002047FE">
        <w:pPr>
          <w:pStyle w:val="Rodap"/>
          <w:tabs>
            <w:tab w:val="clear" w:pos="4252"/>
            <w:tab w:val="clear" w:pos="8504"/>
          </w:tabs>
        </w:pPr>
        <w:r w:rsidRPr="002047FE">
          <w:rPr>
            <w:sz w:val="16"/>
            <w:szCs w:val="16"/>
          </w:rPr>
          <w:fldChar w:fldCharType="begin"/>
        </w:r>
        <w:r w:rsidRPr="002047FE">
          <w:rPr>
            <w:sz w:val="16"/>
            <w:szCs w:val="16"/>
          </w:rPr>
          <w:instrText xml:space="preserve"> PAGE   \* MERGEFORMAT </w:instrText>
        </w:r>
        <w:r w:rsidRPr="002047F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2047F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49" w:rsidRDefault="00757F49" w:rsidP="007F5111">
      <w:r>
        <w:separator/>
      </w:r>
    </w:p>
  </w:footnote>
  <w:footnote w:type="continuationSeparator" w:id="1">
    <w:p w:rsidR="00757F49" w:rsidRDefault="00757F49" w:rsidP="007F5111">
      <w:r>
        <w:continuationSeparator/>
      </w:r>
    </w:p>
  </w:footnote>
  <w:footnote w:id="2">
    <w:p w:rsidR="00066C18" w:rsidRDefault="00D551E4" w:rsidP="00066C18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Sigla do Endereço Institucional em que trabalha ou estuda</w:t>
      </w:r>
      <w:r w:rsidRPr="00E05FBE">
        <w:rPr>
          <w:rFonts w:eastAsia="Arial"/>
          <w:sz w:val="16"/>
          <w:szCs w:val="16"/>
        </w:rPr>
        <w:t>.</w:t>
      </w:r>
    </w:p>
    <w:p w:rsidR="002047FE" w:rsidRDefault="0054262B" w:rsidP="00066C18">
      <w:pPr>
        <w:ind w:left="113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Não informamos nomes de Grupos de Estudos, Programas ou Departamentos</w:t>
      </w:r>
      <w:r w:rsidR="009B72BB">
        <w:rPr>
          <w:rFonts w:eastAsia="Arial"/>
          <w:sz w:val="16"/>
          <w:szCs w:val="16"/>
        </w:rPr>
        <w:t>, porém podemos registrar o agradecimento a Instituições de fomentos neste espaço, que exclus</w:t>
      </w:r>
      <w:r w:rsidR="009B72BB">
        <w:rPr>
          <w:rFonts w:eastAsia="Arial"/>
          <w:sz w:val="16"/>
          <w:szCs w:val="16"/>
        </w:rPr>
        <w:t>i</w:t>
      </w:r>
      <w:r w:rsidR="009B72BB">
        <w:rPr>
          <w:rFonts w:eastAsia="Arial"/>
          <w:sz w:val="16"/>
          <w:szCs w:val="16"/>
        </w:rPr>
        <w:t>vamente para “notas”.</w:t>
      </w:r>
    </w:p>
    <w:p w:rsidR="00D551E4" w:rsidRDefault="00066C18" w:rsidP="00066C18">
      <w:pPr>
        <w:ind w:left="113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Também não informamos que o texto é parte de uma pesquisa em andamento ou fruto de uma pesquisa finalizada, mas é viável informar que se trata de uma Comunicação efetiv</w:t>
      </w:r>
      <w:r>
        <w:rPr>
          <w:rFonts w:eastAsia="Arial"/>
          <w:sz w:val="16"/>
          <w:szCs w:val="16"/>
        </w:rPr>
        <w:t>a</w:t>
      </w:r>
      <w:r>
        <w:rPr>
          <w:rFonts w:eastAsia="Arial"/>
          <w:sz w:val="16"/>
          <w:szCs w:val="16"/>
        </w:rPr>
        <w:t>da em um evento acadêmico</w:t>
      </w:r>
      <w:r w:rsidR="002047FE">
        <w:rPr>
          <w:rFonts w:eastAsia="Arial"/>
          <w:sz w:val="16"/>
          <w:szCs w:val="16"/>
        </w:rPr>
        <w:t xml:space="preserve"> (diferente deste)</w:t>
      </w:r>
      <w:r>
        <w:rPr>
          <w:rFonts w:eastAsia="Arial"/>
          <w:sz w:val="16"/>
          <w:szCs w:val="16"/>
        </w:rPr>
        <w:t xml:space="preserve"> ou que constitui um artigo já publicado em outro per</w:t>
      </w:r>
      <w:r>
        <w:rPr>
          <w:rFonts w:eastAsia="Arial"/>
          <w:sz w:val="16"/>
          <w:szCs w:val="16"/>
        </w:rPr>
        <w:t>i</w:t>
      </w:r>
      <w:r>
        <w:rPr>
          <w:rFonts w:eastAsia="Arial"/>
          <w:sz w:val="16"/>
          <w:szCs w:val="16"/>
        </w:rPr>
        <w:t>ódico.</w:t>
      </w:r>
    </w:p>
    <w:p w:rsidR="002047FE" w:rsidRPr="00E05FBE" w:rsidRDefault="002047FE" w:rsidP="00066C18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Atente para o seguinte detalhe: as referências bibliográficas completas (AUTOR, Tít</w:t>
      </w:r>
      <w:r>
        <w:rPr>
          <w:rFonts w:eastAsia="Arial"/>
          <w:sz w:val="16"/>
          <w:szCs w:val="16"/>
        </w:rPr>
        <w:t>u</w:t>
      </w:r>
      <w:r>
        <w:rPr>
          <w:rFonts w:eastAsia="Arial"/>
          <w:sz w:val="16"/>
          <w:szCs w:val="16"/>
        </w:rPr>
        <w:t>lo, ano e número de páginas) devem ser informadas em Referências Bibliográficas ao final do te</w:t>
      </w:r>
      <w:r>
        <w:rPr>
          <w:rFonts w:eastAsia="Arial"/>
          <w:sz w:val="16"/>
          <w:szCs w:val="16"/>
        </w:rPr>
        <w:t>x</w:t>
      </w:r>
      <w:r>
        <w:rPr>
          <w:rFonts w:eastAsia="Arial"/>
          <w:sz w:val="16"/>
          <w:szCs w:val="16"/>
        </w:rPr>
        <w:t>to.</w:t>
      </w:r>
    </w:p>
  </w:footnote>
  <w:footnote w:id="3">
    <w:p w:rsidR="0054262B" w:rsidRPr="0054262B" w:rsidRDefault="0054262B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que pode ser acessado ao pé </w:t>
      </w:r>
      <w:r w:rsidR="009B72BB">
        <w:rPr>
          <w:color w:val="000000"/>
          <w:sz w:val="16"/>
          <w:szCs w:val="16"/>
        </w:rPr>
        <w:t xml:space="preserve">da página </w:t>
      </w:r>
      <w:r>
        <w:rPr>
          <w:color w:val="000000"/>
          <w:sz w:val="16"/>
          <w:szCs w:val="16"/>
        </w:rPr>
        <w:t xml:space="preserve">do Conselho </w:t>
      </w:r>
      <w:r w:rsidRPr="00035E8C">
        <w:rPr>
          <w:sz w:val="16"/>
          <w:szCs w:val="16"/>
        </w:rPr>
        <w:t>(</w:t>
      </w:r>
      <w:hyperlink r:id="rId1" w:history="1">
        <w:r w:rsidRPr="00035E8C">
          <w:rPr>
            <w:rStyle w:val="Hyperlink"/>
            <w:color w:val="auto"/>
            <w:sz w:val="16"/>
            <w:szCs w:val="16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7F5111" w:rsidRPr="000B1DF8" w:rsidRDefault="007F5111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 w:rsidR="006D603B" w:rsidRPr="000B1DF8">
        <w:rPr>
          <w:sz w:val="16"/>
          <w:szCs w:val="16"/>
        </w:rPr>
        <w:t xml:space="preserve"> (Não devem ser informadas aqui as referências bibliográficas</w:t>
      </w:r>
      <w:r w:rsidR="000B1DF8">
        <w:rPr>
          <w:sz w:val="16"/>
          <w:szCs w:val="16"/>
        </w:rPr>
        <w:t>.)</w:t>
      </w:r>
      <w:r w:rsidR="0054262B">
        <w:rPr>
          <w:sz w:val="16"/>
          <w:szCs w:val="16"/>
        </w:rPr>
        <w:t>, que reza o seguinte: “</w:t>
      </w:r>
      <w:r w:rsidR="0054262B" w:rsidRPr="0054262B">
        <w:rPr>
          <w:sz w:val="16"/>
          <w:szCs w:val="16"/>
        </w:rPr>
        <w:t>§ 1ª – A Equipe de Apoio Editorial é a responsável pelo recebimento e a prévia avaliação dos trabalhos submetidos para publ</w:t>
      </w:r>
      <w:r w:rsidR="0054262B" w:rsidRPr="0054262B">
        <w:rPr>
          <w:sz w:val="16"/>
          <w:szCs w:val="16"/>
        </w:rPr>
        <w:t>i</w:t>
      </w:r>
      <w:r w:rsidR="0054262B" w:rsidRPr="0054262B">
        <w:rPr>
          <w:sz w:val="16"/>
          <w:szCs w:val="16"/>
        </w:rPr>
        <w:t>cação e posterior encaminhamento ao Conselho Editorial.</w:t>
      </w:r>
      <w:r w:rsidR="0054262B">
        <w:rPr>
          <w:sz w:val="16"/>
          <w:szCs w:val="16"/>
        </w:rPr>
        <w:t>”</w:t>
      </w:r>
      <w:r w:rsidR="000B1DF8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5" w:rsidRDefault="003A3695" w:rsidP="003A3695">
    <w:pPr>
      <w:pStyle w:val="Cabealho"/>
      <w:tabs>
        <w:tab w:val="clear" w:pos="4252"/>
        <w:tab w:val="clear" w:pos="8504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66C18"/>
    <w:rsid w:val="00076C4D"/>
    <w:rsid w:val="000B1DF8"/>
    <w:rsid w:val="000D21AE"/>
    <w:rsid w:val="00165BA1"/>
    <w:rsid w:val="001909D8"/>
    <w:rsid w:val="001A1E28"/>
    <w:rsid w:val="002047FE"/>
    <w:rsid w:val="00260F27"/>
    <w:rsid w:val="00273A08"/>
    <w:rsid w:val="002D4A1C"/>
    <w:rsid w:val="0030499B"/>
    <w:rsid w:val="00335F82"/>
    <w:rsid w:val="00364671"/>
    <w:rsid w:val="003A3695"/>
    <w:rsid w:val="00441782"/>
    <w:rsid w:val="004570E4"/>
    <w:rsid w:val="005056C8"/>
    <w:rsid w:val="0054262B"/>
    <w:rsid w:val="005A3EA0"/>
    <w:rsid w:val="00634766"/>
    <w:rsid w:val="0068119B"/>
    <w:rsid w:val="006D603B"/>
    <w:rsid w:val="00757F49"/>
    <w:rsid w:val="007611BD"/>
    <w:rsid w:val="007A6D11"/>
    <w:rsid w:val="007F5111"/>
    <w:rsid w:val="00833866"/>
    <w:rsid w:val="00852D1D"/>
    <w:rsid w:val="00865BC5"/>
    <w:rsid w:val="008C30E3"/>
    <w:rsid w:val="008D326C"/>
    <w:rsid w:val="00906172"/>
    <w:rsid w:val="009B72BB"/>
    <w:rsid w:val="009C5F01"/>
    <w:rsid w:val="009D41E0"/>
    <w:rsid w:val="00B113AE"/>
    <w:rsid w:val="00B415C4"/>
    <w:rsid w:val="00B41F61"/>
    <w:rsid w:val="00B532FD"/>
    <w:rsid w:val="00B75097"/>
    <w:rsid w:val="00C95D07"/>
    <w:rsid w:val="00CA01B9"/>
    <w:rsid w:val="00CB6C5B"/>
    <w:rsid w:val="00CD00E7"/>
    <w:rsid w:val="00CD2FCB"/>
    <w:rsid w:val="00D006C9"/>
    <w:rsid w:val="00D546AD"/>
    <w:rsid w:val="00D551E4"/>
    <w:rsid w:val="00E1318A"/>
    <w:rsid w:val="00EA420C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filologia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ilologia.org.br/rph/nor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912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11</cp:revision>
  <dcterms:created xsi:type="dcterms:W3CDTF">2020-10-17T15:34:00Z</dcterms:created>
  <dcterms:modified xsi:type="dcterms:W3CDTF">2021-05-13T18:24:00Z</dcterms:modified>
</cp:coreProperties>
</file>